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2" w:rsidRPr="00FE4A61" w:rsidRDefault="00FE4A61" w:rsidP="00FE4A61">
      <w:pPr>
        <w:ind w:right="2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E4A61">
        <w:rPr>
          <w:rFonts w:ascii="Times New Roman" w:hAnsi="Times New Roman" w:cs="Times New Roman"/>
          <w:sz w:val="28"/>
          <w:szCs w:val="28"/>
        </w:rPr>
        <w:t>ПРОЕКТ</w:t>
      </w:r>
    </w:p>
    <w:p w:rsidR="00CE1B42" w:rsidRDefault="00CE1B42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F35ABD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>Об утверждении оценочной стоимости посадки,</w:t>
      </w:r>
    </w:p>
    <w:p w:rsidR="00F35ABD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 xml:space="preserve"> посадочного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 w:rsidR="005440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годового ухода в отношении </w:t>
      </w:r>
    </w:p>
    <w:p w:rsidR="00AD2908" w:rsidRDefault="005440E9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одной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единицы вида зеленых насаждений на территории </w:t>
      </w:r>
    </w:p>
    <w:p w:rsidR="00AD2908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</w:t>
      </w:r>
      <w:r w:rsidR="005A5099">
        <w:rPr>
          <w:rFonts w:ascii="Times New Roman" w:hAnsi="Times New Roman" w:cs="Times New Roman"/>
          <w:b/>
          <w:sz w:val="28"/>
          <w:szCs w:val="28"/>
        </w:rPr>
        <w:t xml:space="preserve">ения Тимашевского района </w:t>
      </w:r>
    </w:p>
    <w:p w:rsidR="00CF274A" w:rsidRDefault="005A5099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0B3145">
        <w:rPr>
          <w:rFonts w:ascii="Times New Roman" w:hAnsi="Times New Roman" w:cs="Times New Roman"/>
          <w:b/>
          <w:sz w:val="28"/>
          <w:szCs w:val="28"/>
        </w:rPr>
        <w:t>2</w:t>
      </w:r>
      <w:r w:rsidR="00E53AC6">
        <w:rPr>
          <w:rFonts w:ascii="Times New Roman" w:hAnsi="Times New Roman" w:cs="Times New Roman"/>
          <w:b/>
          <w:sz w:val="28"/>
          <w:szCs w:val="28"/>
        </w:rPr>
        <w:t>1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101A" w:rsidRDefault="004D101A" w:rsidP="004D101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6828" w:rsidRPr="00656317" w:rsidRDefault="00F35ABD" w:rsidP="00106E6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40934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Федеральны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закон</w:t>
      </w:r>
      <w:r w:rsidR="00B41567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A0F2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E53AC6">
        <w:rPr>
          <w:rFonts w:ascii="Times New Roman" w:hAnsi="Times New Roman" w:cs="Times New Roman"/>
          <w:b w:val="0"/>
          <w:color w:val="auto"/>
          <w:sz w:val="28"/>
          <w:szCs w:val="28"/>
        </w:rPr>
        <w:t>8</w:t>
      </w:r>
      <w:r w:rsid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декабря 20</w:t>
      </w:r>
      <w:r w:rsidR="00E53AC6">
        <w:rPr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0B314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г.</w:t>
      </w:r>
      <w:r w:rsidR="00E473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440D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53AC6">
        <w:rPr>
          <w:rFonts w:ascii="Times New Roman" w:hAnsi="Times New Roman" w:cs="Times New Roman"/>
          <w:b w:val="0"/>
          <w:color w:val="auto"/>
          <w:sz w:val="28"/>
          <w:szCs w:val="28"/>
        </w:rPr>
        <w:t>385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-ФЗ</w:t>
      </w:r>
      <w:r w:rsidR="00AF6828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 федеральном бюджете на </w:t>
      </w:r>
      <w:r w:rsidR="00BF11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A0F2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E53AC6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 и на пла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новый период 202</w:t>
      </w:r>
      <w:r w:rsidR="00E53AC6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</w:t>
      </w:r>
      <w:r w:rsidR="004B04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202</w:t>
      </w:r>
      <w:r w:rsidR="00E53AC6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BF11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годов»</w:t>
      </w:r>
      <w:r w:rsidR="00BF11E2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B3043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акон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 от 23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апреля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201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0B31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г.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</w:t>
      </w:r>
      <w:r w:rsidR="00010A7C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2695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-КЗ </w:t>
      </w:r>
      <w:r w:rsidR="006E777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«Об охране зелёных насаждений в Краснодарском крае»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для расчета платы за проведение компенсационного</w:t>
      </w:r>
      <w:r w:rsidR="00233271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озеленения при уничтожении зеленых насаждений на территории Тимашевского городского поселения Тимашевского района</w:t>
      </w:r>
      <w:r w:rsidR="00BD117D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proofErr w:type="gramEnd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proofErr w:type="gramEnd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 т а н о в л я ю:</w:t>
      </w:r>
    </w:p>
    <w:p w:rsidR="00F35ABD" w:rsidRDefault="00F35ABD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AF6828" w:rsidRPr="00F35ABD">
        <w:rPr>
          <w:rFonts w:ascii="Times New Roman" w:hAnsi="Times New Roman" w:cs="Times New Roman"/>
          <w:sz w:val="28"/>
          <w:szCs w:val="28"/>
        </w:rPr>
        <w:t>Утвердить оценочную стоимость посадки, 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</w:t>
      </w:r>
      <w:r w:rsidR="002E56E7">
        <w:rPr>
          <w:rFonts w:ascii="Times New Roman" w:hAnsi="Times New Roman" w:cs="Times New Roman"/>
          <w:sz w:val="28"/>
          <w:szCs w:val="28"/>
        </w:rPr>
        <w:t xml:space="preserve"> на  20</w:t>
      </w:r>
      <w:r w:rsidR="000B3145">
        <w:rPr>
          <w:rFonts w:ascii="Times New Roman" w:hAnsi="Times New Roman" w:cs="Times New Roman"/>
          <w:sz w:val="28"/>
          <w:szCs w:val="28"/>
        </w:rPr>
        <w:t>2</w:t>
      </w:r>
      <w:r w:rsidR="00D94F8E">
        <w:rPr>
          <w:rFonts w:ascii="Times New Roman" w:hAnsi="Times New Roman" w:cs="Times New Roman"/>
          <w:sz w:val="28"/>
          <w:szCs w:val="28"/>
        </w:rPr>
        <w:t>1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440D7F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3511AD">
        <w:rPr>
          <w:rFonts w:ascii="Times New Roman" w:hAnsi="Times New Roman" w:cs="Times New Roman"/>
          <w:sz w:val="28"/>
          <w:szCs w:val="28"/>
        </w:rPr>
        <w:t>В зимний период п</w:t>
      </w:r>
      <w:r>
        <w:rPr>
          <w:rFonts w:ascii="Times New Roman" w:hAnsi="Times New Roman" w:cs="Times New Roman"/>
          <w:sz w:val="28"/>
          <w:szCs w:val="28"/>
        </w:rPr>
        <w:t>ри невозможности определения в натуре площади утраченных газонов и естественной растительности в результате строительных</w:t>
      </w:r>
      <w:r w:rsidR="003511AD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CD023A">
        <w:rPr>
          <w:rFonts w:ascii="Times New Roman" w:hAnsi="Times New Roman" w:cs="Times New Roman"/>
          <w:sz w:val="28"/>
          <w:szCs w:val="28"/>
        </w:rPr>
        <w:t>указанную площадь определять как разницу</w:t>
      </w:r>
      <w:r w:rsidR="003511AD">
        <w:rPr>
          <w:rFonts w:ascii="Times New Roman" w:hAnsi="Times New Roman" w:cs="Times New Roman"/>
          <w:sz w:val="28"/>
          <w:szCs w:val="28"/>
        </w:rPr>
        <w:t xml:space="preserve"> между общей 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0B58">
        <w:rPr>
          <w:rFonts w:ascii="Times New Roman" w:hAnsi="Times New Roman" w:cs="Times New Roman"/>
          <w:sz w:val="28"/>
          <w:szCs w:val="28"/>
        </w:rPr>
        <w:t xml:space="preserve">участков </w:t>
      </w:r>
      <w:r>
        <w:rPr>
          <w:rFonts w:ascii="Times New Roman" w:hAnsi="Times New Roman" w:cs="Times New Roman"/>
          <w:sz w:val="28"/>
          <w:szCs w:val="28"/>
        </w:rPr>
        <w:t>в границах отвода и площадью проектируемого газона.</w:t>
      </w:r>
    </w:p>
    <w:p w:rsidR="00440D7F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D117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Размер платы, п</w:t>
      </w:r>
      <w:r w:rsidR="00CD023A">
        <w:rPr>
          <w:rFonts w:ascii="Times New Roman" w:hAnsi="Times New Roman" w:cs="Times New Roman"/>
          <w:sz w:val="28"/>
          <w:szCs w:val="28"/>
        </w:rPr>
        <w:t>одлежащий внесению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 w:rsidR="00CD023A">
        <w:rPr>
          <w:rFonts w:ascii="Times New Roman" w:hAnsi="Times New Roman" w:cs="Times New Roman"/>
          <w:sz w:val="28"/>
          <w:szCs w:val="28"/>
        </w:rPr>
        <w:t>, определять как сумму</w:t>
      </w:r>
      <w:r>
        <w:rPr>
          <w:rFonts w:ascii="Times New Roman" w:hAnsi="Times New Roman" w:cs="Times New Roman"/>
          <w:sz w:val="28"/>
          <w:szCs w:val="28"/>
        </w:rPr>
        <w:t xml:space="preserve"> платы за все виды зеленых насаждений, подлежащих уничтожению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D54" w:rsidRPr="00F35ABD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 </w:t>
      </w:r>
      <w:r w:rsidR="00595D54" w:rsidRPr="00F35AB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</w:t>
      </w:r>
      <w:r w:rsidR="00E24954">
        <w:rPr>
          <w:rFonts w:ascii="Times New Roman" w:hAnsi="Times New Roman" w:cs="Times New Roman"/>
          <w:sz w:val="28"/>
          <w:szCs w:val="28"/>
        </w:rPr>
        <w:t>ого района (Сысоев</w:t>
      </w:r>
      <w:r w:rsidR="000B3145">
        <w:rPr>
          <w:rFonts w:ascii="Times New Roman" w:hAnsi="Times New Roman" w:cs="Times New Roman"/>
          <w:sz w:val="28"/>
          <w:szCs w:val="28"/>
        </w:rPr>
        <w:t xml:space="preserve"> В.Г.</w:t>
      </w:r>
      <w:r w:rsidR="00E24954">
        <w:rPr>
          <w:rFonts w:ascii="Times New Roman" w:hAnsi="Times New Roman" w:cs="Times New Roman"/>
          <w:sz w:val="28"/>
          <w:szCs w:val="28"/>
        </w:rPr>
        <w:t>) официально обнародовать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настоящее постан</w:t>
      </w:r>
      <w:r w:rsidR="00B271C1">
        <w:rPr>
          <w:rFonts w:ascii="Times New Roman" w:hAnsi="Times New Roman" w:cs="Times New Roman"/>
          <w:sz w:val="28"/>
          <w:szCs w:val="28"/>
        </w:rPr>
        <w:t xml:space="preserve">овление 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E1DA5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5D54" w:rsidRPr="00F35A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</w:t>
      </w:r>
      <w:r w:rsidR="00B917A1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F965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6591">
        <w:rPr>
          <w:rFonts w:ascii="Times New Roman" w:hAnsi="Times New Roman" w:cs="Times New Roman"/>
          <w:sz w:val="28"/>
          <w:szCs w:val="28"/>
        </w:rPr>
        <w:t>Туринцеву</w:t>
      </w:r>
      <w:proofErr w:type="spellEnd"/>
      <w:r w:rsidR="00B917A1">
        <w:rPr>
          <w:rFonts w:ascii="Times New Roman" w:hAnsi="Times New Roman" w:cs="Times New Roman"/>
          <w:sz w:val="28"/>
          <w:szCs w:val="28"/>
        </w:rPr>
        <w:t xml:space="preserve"> Е.В</w:t>
      </w:r>
      <w:r w:rsidR="00F96591">
        <w:rPr>
          <w:rFonts w:ascii="Times New Roman" w:hAnsi="Times New Roman" w:cs="Times New Roman"/>
          <w:sz w:val="28"/>
          <w:szCs w:val="28"/>
        </w:rPr>
        <w:t>.</w:t>
      </w:r>
    </w:p>
    <w:p w:rsidR="00595D54" w:rsidRPr="00F35ABD" w:rsidRDefault="00BD117D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440D7F">
        <w:rPr>
          <w:rFonts w:ascii="Times New Roman" w:hAnsi="Times New Roman" w:cs="Times New Roman"/>
          <w:sz w:val="28"/>
          <w:szCs w:val="28"/>
        </w:rPr>
        <w:t>6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3B2DFD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>Пос</w:t>
      </w:r>
      <w:r w:rsidR="00A94810">
        <w:rPr>
          <w:rFonts w:ascii="Times New Roman" w:hAnsi="Times New Roman" w:cs="Times New Roman"/>
          <w:sz w:val="28"/>
          <w:szCs w:val="28"/>
        </w:rPr>
        <w:t>т</w:t>
      </w:r>
      <w:r w:rsidR="00E24954">
        <w:rPr>
          <w:rFonts w:ascii="Times New Roman" w:hAnsi="Times New Roman" w:cs="Times New Roman"/>
          <w:sz w:val="28"/>
          <w:szCs w:val="28"/>
        </w:rPr>
        <w:t xml:space="preserve">ановление вступает в силу после  его официального </w:t>
      </w:r>
      <w:proofErr w:type="spellStart"/>
      <w:proofErr w:type="gramStart"/>
      <w:r w:rsidR="00E24954">
        <w:rPr>
          <w:rFonts w:ascii="Times New Roman" w:hAnsi="Times New Roman" w:cs="Times New Roman"/>
          <w:sz w:val="28"/>
          <w:szCs w:val="28"/>
        </w:rPr>
        <w:t>обнародова-ния</w:t>
      </w:r>
      <w:proofErr w:type="spellEnd"/>
      <w:proofErr w:type="gramEnd"/>
      <w:r w:rsidR="008270AF">
        <w:rPr>
          <w:rFonts w:ascii="Times New Roman" w:hAnsi="Times New Roman" w:cs="Times New Roman"/>
          <w:sz w:val="28"/>
          <w:szCs w:val="28"/>
        </w:rPr>
        <w:t xml:space="preserve">, </w:t>
      </w:r>
      <w:r w:rsidR="009613BB">
        <w:rPr>
          <w:rFonts w:ascii="Times New Roman" w:hAnsi="Times New Roman" w:cs="Times New Roman"/>
          <w:sz w:val="28"/>
          <w:szCs w:val="28"/>
        </w:rPr>
        <w:t>но не ранее</w:t>
      </w:r>
      <w:r w:rsidR="00DA25F9">
        <w:rPr>
          <w:rFonts w:ascii="Times New Roman" w:hAnsi="Times New Roman" w:cs="Times New Roman"/>
          <w:sz w:val="28"/>
          <w:szCs w:val="28"/>
        </w:rPr>
        <w:t xml:space="preserve"> 1 января 20</w:t>
      </w:r>
      <w:r w:rsidR="000B3145">
        <w:rPr>
          <w:rFonts w:ascii="Times New Roman" w:hAnsi="Times New Roman" w:cs="Times New Roman"/>
          <w:sz w:val="28"/>
          <w:szCs w:val="28"/>
        </w:rPr>
        <w:t>2</w:t>
      </w:r>
      <w:r w:rsidR="00CE47D9">
        <w:rPr>
          <w:rFonts w:ascii="Times New Roman" w:hAnsi="Times New Roman" w:cs="Times New Roman"/>
          <w:sz w:val="28"/>
          <w:szCs w:val="28"/>
        </w:rPr>
        <w:t>1</w:t>
      </w:r>
      <w:r w:rsidR="000B3145">
        <w:rPr>
          <w:rFonts w:ascii="Times New Roman" w:hAnsi="Times New Roman" w:cs="Times New Roman"/>
          <w:sz w:val="28"/>
          <w:szCs w:val="28"/>
        </w:rPr>
        <w:t xml:space="preserve"> г</w:t>
      </w:r>
      <w:r w:rsidR="00595D54" w:rsidRPr="00F35ABD">
        <w:rPr>
          <w:rFonts w:ascii="Times New Roman" w:hAnsi="Times New Roman" w:cs="Times New Roman"/>
          <w:sz w:val="28"/>
          <w:szCs w:val="28"/>
        </w:rPr>
        <w:t>.</w:t>
      </w:r>
    </w:p>
    <w:p w:rsidR="003E1DA5" w:rsidRDefault="00491339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91339" w:rsidRDefault="00491339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956" w:rsidRDefault="007C2956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D54" w:rsidRDefault="00595D54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040934" w:rsidRPr="00595D54" w:rsidRDefault="00F35ABD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440D7F">
        <w:rPr>
          <w:rFonts w:ascii="Times New Roman" w:hAnsi="Times New Roman" w:cs="Times New Roman"/>
          <w:sz w:val="28"/>
          <w:szCs w:val="28"/>
        </w:rPr>
        <w:t xml:space="preserve">       </w:t>
      </w:r>
      <w:r w:rsidR="0040697A">
        <w:rPr>
          <w:rFonts w:ascii="Times New Roman" w:hAnsi="Times New Roman" w:cs="Times New Roman"/>
          <w:sz w:val="28"/>
          <w:szCs w:val="28"/>
        </w:rPr>
        <w:t xml:space="preserve">          Н.Н. Панин</w:t>
      </w:r>
    </w:p>
    <w:sectPr w:rsidR="00040934" w:rsidRPr="00595D54" w:rsidSect="00643DF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EB6" w:rsidRDefault="00071EB6" w:rsidP="00101113">
      <w:pPr>
        <w:spacing w:after="0" w:line="240" w:lineRule="auto"/>
      </w:pPr>
      <w:r>
        <w:separator/>
      </w:r>
    </w:p>
  </w:endnote>
  <w:endnote w:type="continuationSeparator" w:id="0">
    <w:p w:rsidR="00071EB6" w:rsidRDefault="00071EB6" w:rsidP="00101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EB6" w:rsidRDefault="00071EB6" w:rsidP="00101113">
      <w:pPr>
        <w:spacing w:after="0" w:line="240" w:lineRule="auto"/>
      </w:pPr>
      <w:r>
        <w:separator/>
      </w:r>
    </w:p>
  </w:footnote>
  <w:footnote w:type="continuationSeparator" w:id="0">
    <w:p w:rsidR="00071EB6" w:rsidRDefault="00071EB6" w:rsidP="00101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8508"/>
      <w:docPartObj>
        <w:docPartGallery w:val="Page Numbers (Top of Page)"/>
        <w:docPartUnique/>
      </w:docPartObj>
    </w:sdtPr>
    <w:sdtEndPr/>
    <w:sdtContent>
      <w:p w:rsidR="008F11CE" w:rsidRDefault="004654C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4A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1113" w:rsidRDefault="001011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3276E"/>
    <w:multiLevelType w:val="hybridMultilevel"/>
    <w:tmpl w:val="8B387F02"/>
    <w:lvl w:ilvl="0" w:tplc="FD508B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74A"/>
    <w:rsid w:val="00010A7C"/>
    <w:rsid w:val="00040934"/>
    <w:rsid w:val="00055EB3"/>
    <w:rsid w:val="00071EB6"/>
    <w:rsid w:val="000907BD"/>
    <w:rsid w:val="000B3145"/>
    <w:rsid w:val="000C7E47"/>
    <w:rsid w:val="00101113"/>
    <w:rsid w:val="00103F4A"/>
    <w:rsid w:val="00106E6A"/>
    <w:rsid w:val="00180C6B"/>
    <w:rsid w:val="001B34D6"/>
    <w:rsid w:val="001E632B"/>
    <w:rsid w:val="001E6B16"/>
    <w:rsid w:val="00233271"/>
    <w:rsid w:val="0028317F"/>
    <w:rsid w:val="00296443"/>
    <w:rsid w:val="002A119E"/>
    <w:rsid w:val="002E56E7"/>
    <w:rsid w:val="00306FD7"/>
    <w:rsid w:val="00331CC3"/>
    <w:rsid w:val="00342F3F"/>
    <w:rsid w:val="003511AD"/>
    <w:rsid w:val="00386704"/>
    <w:rsid w:val="003A09FC"/>
    <w:rsid w:val="003A108B"/>
    <w:rsid w:val="003B2DFD"/>
    <w:rsid w:val="003C298C"/>
    <w:rsid w:val="003C39C0"/>
    <w:rsid w:val="003E1DA5"/>
    <w:rsid w:val="0040697A"/>
    <w:rsid w:val="00440D7F"/>
    <w:rsid w:val="004654C7"/>
    <w:rsid w:val="00482776"/>
    <w:rsid w:val="00491339"/>
    <w:rsid w:val="004B04A6"/>
    <w:rsid w:val="004B33F7"/>
    <w:rsid w:val="004D101A"/>
    <w:rsid w:val="004F24DC"/>
    <w:rsid w:val="004F5DC8"/>
    <w:rsid w:val="005440E9"/>
    <w:rsid w:val="00545830"/>
    <w:rsid w:val="00595D54"/>
    <w:rsid w:val="005A5099"/>
    <w:rsid w:val="005D1C32"/>
    <w:rsid w:val="0060149E"/>
    <w:rsid w:val="00640B58"/>
    <w:rsid w:val="00643DFA"/>
    <w:rsid w:val="00656317"/>
    <w:rsid w:val="0067000D"/>
    <w:rsid w:val="0067599B"/>
    <w:rsid w:val="0068414F"/>
    <w:rsid w:val="006E777B"/>
    <w:rsid w:val="00723DB9"/>
    <w:rsid w:val="007360E3"/>
    <w:rsid w:val="00743240"/>
    <w:rsid w:val="007543DC"/>
    <w:rsid w:val="007C2956"/>
    <w:rsid w:val="007F5C7C"/>
    <w:rsid w:val="00823EA2"/>
    <w:rsid w:val="008270AF"/>
    <w:rsid w:val="0083112A"/>
    <w:rsid w:val="00880E82"/>
    <w:rsid w:val="008A265D"/>
    <w:rsid w:val="008F11CE"/>
    <w:rsid w:val="00927342"/>
    <w:rsid w:val="009613BB"/>
    <w:rsid w:val="009904CE"/>
    <w:rsid w:val="009B5363"/>
    <w:rsid w:val="009C0D92"/>
    <w:rsid w:val="00A421B9"/>
    <w:rsid w:val="00A92CBC"/>
    <w:rsid w:val="00A94810"/>
    <w:rsid w:val="00AC6A7F"/>
    <w:rsid w:val="00AD2908"/>
    <w:rsid w:val="00AF6828"/>
    <w:rsid w:val="00B20C1A"/>
    <w:rsid w:val="00B24F47"/>
    <w:rsid w:val="00B271C1"/>
    <w:rsid w:val="00B27761"/>
    <w:rsid w:val="00B3043D"/>
    <w:rsid w:val="00B41567"/>
    <w:rsid w:val="00B508A8"/>
    <w:rsid w:val="00B917A1"/>
    <w:rsid w:val="00BD117D"/>
    <w:rsid w:val="00BF11E2"/>
    <w:rsid w:val="00BF36D5"/>
    <w:rsid w:val="00C26305"/>
    <w:rsid w:val="00C3403E"/>
    <w:rsid w:val="00C741D8"/>
    <w:rsid w:val="00CA64D8"/>
    <w:rsid w:val="00CC57B8"/>
    <w:rsid w:val="00CD023A"/>
    <w:rsid w:val="00CE1B42"/>
    <w:rsid w:val="00CE47D9"/>
    <w:rsid w:val="00CF274A"/>
    <w:rsid w:val="00D525B6"/>
    <w:rsid w:val="00D8267E"/>
    <w:rsid w:val="00D94F8E"/>
    <w:rsid w:val="00DA25F9"/>
    <w:rsid w:val="00E12B76"/>
    <w:rsid w:val="00E24954"/>
    <w:rsid w:val="00E473E2"/>
    <w:rsid w:val="00E53AC6"/>
    <w:rsid w:val="00E611F1"/>
    <w:rsid w:val="00E84C8F"/>
    <w:rsid w:val="00E861E6"/>
    <w:rsid w:val="00EA0F25"/>
    <w:rsid w:val="00EA54D3"/>
    <w:rsid w:val="00EC50DF"/>
    <w:rsid w:val="00F239BD"/>
    <w:rsid w:val="00F24D46"/>
    <w:rsid w:val="00F35ABD"/>
    <w:rsid w:val="00F8418B"/>
    <w:rsid w:val="00F96591"/>
    <w:rsid w:val="00FA5D16"/>
    <w:rsid w:val="00FE4A61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5D"/>
  </w:style>
  <w:style w:type="paragraph" w:styleId="1">
    <w:name w:val="heading 1"/>
    <w:basedOn w:val="a"/>
    <w:next w:val="a"/>
    <w:link w:val="10"/>
    <w:uiPriority w:val="99"/>
    <w:qFormat/>
    <w:rsid w:val="00AF682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F274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AF6828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List Paragraph"/>
    <w:basedOn w:val="a"/>
    <w:uiPriority w:val="34"/>
    <w:qFormat/>
    <w:rsid w:val="00AF68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1113"/>
  </w:style>
  <w:style w:type="paragraph" w:styleId="a7">
    <w:name w:val="footer"/>
    <w:basedOn w:val="a"/>
    <w:link w:val="a8"/>
    <w:uiPriority w:val="99"/>
    <w:semiHidden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1113"/>
  </w:style>
  <w:style w:type="paragraph" w:styleId="a9">
    <w:name w:val="Balloon Text"/>
    <w:basedOn w:val="a"/>
    <w:link w:val="aa"/>
    <w:uiPriority w:val="99"/>
    <w:semiHidden/>
    <w:unhideWhenUsed/>
    <w:rsid w:val="00CE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A53AA-8AFB-4A60-8985-E087E1831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2020-12-22T10:17:00Z</cp:lastPrinted>
  <dcterms:created xsi:type="dcterms:W3CDTF">2015-12-30T08:01:00Z</dcterms:created>
  <dcterms:modified xsi:type="dcterms:W3CDTF">2020-12-22T10:18:00Z</dcterms:modified>
</cp:coreProperties>
</file>